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FC5736" w:rsidRPr="00701500" w14:paraId="4019D06B" w14:textId="77777777" w:rsidTr="00701500">
        <w:trPr>
          <w:trHeight w:val="1124"/>
        </w:trPr>
        <w:tc>
          <w:tcPr>
            <w:tcW w:w="3686" w:type="dxa"/>
          </w:tcPr>
          <w:p w14:paraId="096F8F07" w14:textId="77777777" w:rsidR="00113019" w:rsidRDefault="0011301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 parent &amp; young person.</w:t>
            </w:r>
          </w:p>
          <w:p w14:paraId="72AD021C" w14:textId="4452A89A" w:rsidR="00FC5736" w:rsidRPr="00701500" w:rsidRDefault="0011301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details</w:t>
            </w:r>
            <w:r w:rsidR="00701500" w:rsidRPr="00701500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662" w:type="dxa"/>
          </w:tcPr>
          <w:p w14:paraId="47D5FA73" w14:textId="77777777" w:rsidR="00FC5736" w:rsidRDefault="00FC5736" w:rsidP="00FC5736">
            <w:pPr>
              <w:rPr>
                <w:sz w:val="32"/>
                <w:szCs w:val="32"/>
              </w:rPr>
            </w:pPr>
          </w:p>
          <w:p w14:paraId="7236EC72" w14:textId="5DA2C114" w:rsidR="00113019" w:rsidRPr="00701500" w:rsidRDefault="00113019" w:rsidP="00FC5736">
            <w:pPr>
              <w:rPr>
                <w:sz w:val="32"/>
                <w:szCs w:val="32"/>
              </w:rPr>
            </w:pPr>
          </w:p>
        </w:tc>
      </w:tr>
      <w:tr w:rsidR="00FC5736" w:rsidRPr="00701500" w14:paraId="4ED9211C" w14:textId="77777777" w:rsidTr="00701500">
        <w:trPr>
          <w:trHeight w:val="842"/>
        </w:trPr>
        <w:tc>
          <w:tcPr>
            <w:tcW w:w="3686" w:type="dxa"/>
          </w:tcPr>
          <w:p w14:paraId="44BDDCFD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Presenting mental health concerns &amp; impact on daily function</w:t>
            </w:r>
          </w:p>
        </w:tc>
        <w:tc>
          <w:tcPr>
            <w:tcW w:w="6662" w:type="dxa"/>
          </w:tcPr>
          <w:p w14:paraId="2C9104E5" w14:textId="77777777" w:rsidR="00701500" w:rsidRDefault="00701500" w:rsidP="00701500">
            <w:pPr>
              <w:rPr>
                <w:sz w:val="32"/>
                <w:szCs w:val="32"/>
              </w:rPr>
            </w:pPr>
          </w:p>
          <w:p w14:paraId="02634A1D" w14:textId="77777777" w:rsidR="00701500" w:rsidRDefault="00701500" w:rsidP="00701500">
            <w:pPr>
              <w:rPr>
                <w:sz w:val="32"/>
                <w:szCs w:val="32"/>
              </w:rPr>
            </w:pPr>
          </w:p>
          <w:p w14:paraId="59B7F09E" w14:textId="77777777" w:rsidR="00701500" w:rsidRDefault="00701500" w:rsidP="00701500">
            <w:pPr>
              <w:rPr>
                <w:sz w:val="32"/>
                <w:szCs w:val="32"/>
              </w:rPr>
            </w:pPr>
          </w:p>
          <w:p w14:paraId="42D3B525" w14:textId="361EE159" w:rsidR="00701500" w:rsidRPr="00701500" w:rsidRDefault="00701500" w:rsidP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10199D05" w14:textId="77777777" w:rsidTr="00701500">
        <w:trPr>
          <w:trHeight w:val="840"/>
        </w:trPr>
        <w:tc>
          <w:tcPr>
            <w:tcW w:w="3686" w:type="dxa"/>
          </w:tcPr>
          <w:p w14:paraId="7AD812C0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Duration &amp; severity of mental health concerns</w:t>
            </w:r>
          </w:p>
        </w:tc>
        <w:tc>
          <w:tcPr>
            <w:tcW w:w="6662" w:type="dxa"/>
          </w:tcPr>
          <w:p w14:paraId="3544BFB0" w14:textId="77777777" w:rsidR="00FC5736" w:rsidRDefault="00FC5736">
            <w:pPr>
              <w:rPr>
                <w:sz w:val="32"/>
                <w:szCs w:val="32"/>
              </w:rPr>
            </w:pPr>
          </w:p>
          <w:p w14:paraId="60D49058" w14:textId="77777777" w:rsidR="00701500" w:rsidRDefault="00701500">
            <w:pPr>
              <w:rPr>
                <w:sz w:val="32"/>
                <w:szCs w:val="32"/>
              </w:rPr>
            </w:pPr>
          </w:p>
          <w:p w14:paraId="4E5438F3" w14:textId="55B25EDD" w:rsidR="00701500" w:rsidRPr="00701500" w:rsidRDefault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64F27A9E" w14:textId="77777777" w:rsidTr="00701500">
        <w:trPr>
          <w:trHeight w:val="838"/>
        </w:trPr>
        <w:tc>
          <w:tcPr>
            <w:tcW w:w="3686" w:type="dxa"/>
          </w:tcPr>
          <w:p w14:paraId="41A97B05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Family context</w:t>
            </w:r>
          </w:p>
        </w:tc>
        <w:tc>
          <w:tcPr>
            <w:tcW w:w="6662" w:type="dxa"/>
          </w:tcPr>
          <w:p w14:paraId="77519E1A" w14:textId="77777777" w:rsidR="00FC5736" w:rsidRDefault="00FC5736">
            <w:pPr>
              <w:rPr>
                <w:sz w:val="32"/>
                <w:szCs w:val="32"/>
              </w:rPr>
            </w:pPr>
          </w:p>
          <w:p w14:paraId="452A2F3E" w14:textId="77777777" w:rsidR="00701500" w:rsidRDefault="00701500">
            <w:pPr>
              <w:rPr>
                <w:sz w:val="32"/>
                <w:szCs w:val="32"/>
              </w:rPr>
            </w:pPr>
          </w:p>
          <w:p w14:paraId="3D643292" w14:textId="77777777" w:rsidR="00701500" w:rsidRDefault="00701500">
            <w:pPr>
              <w:rPr>
                <w:sz w:val="32"/>
                <w:szCs w:val="32"/>
              </w:rPr>
            </w:pPr>
          </w:p>
          <w:p w14:paraId="1DE13D1E" w14:textId="7E632A8C" w:rsidR="00701500" w:rsidRPr="00701500" w:rsidRDefault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55BAA907" w14:textId="77777777" w:rsidTr="00701500">
        <w:trPr>
          <w:trHeight w:val="836"/>
        </w:trPr>
        <w:tc>
          <w:tcPr>
            <w:tcW w:w="3686" w:type="dxa"/>
          </w:tcPr>
          <w:p w14:paraId="4556ED9E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Current/Past interventions</w:t>
            </w:r>
          </w:p>
        </w:tc>
        <w:tc>
          <w:tcPr>
            <w:tcW w:w="6662" w:type="dxa"/>
          </w:tcPr>
          <w:p w14:paraId="1B0E459E" w14:textId="77777777" w:rsidR="00FC5736" w:rsidRDefault="00FC5736">
            <w:pPr>
              <w:rPr>
                <w:sz w:val="32"/>
                <w:szCs w:val="32"/>
              </w:rPr>
            </w:pPr>
          </w:p>
          <w:p w14:paraId="2112214E" w14:textId="77777777" w:rsidR="00701500" w:rsidRDefault="00701500">
            <w:pPr>
              <w:rPr>
                <w:sz w:val="32"/>
                <w:szCs w:val="32"/>
              </w:rPr>
            </w:pPr>
          </w:p>
          <w:p w14:paraId="0E972C18" w14:textId="77777777" w:rsidR="00701500" w:rsidRDefault="00701500">
            <w:pPr>
              <w:rPr>
                <w:sz w:val="32"/>
                <w:szCs w:val="32"/>
              </w:rPr>
            </w:pPr>
          </w:p>
          <w:p w14:paraId="32E6A7A8" w14:textId="4F947D49" w:rsidR="00701500" w:rsidRPr="00701500" w:rsidRDefault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408FD916" w14:textId="77777777" w:rsidTr="00701500">
        <w:trPr>
          <w:trHeight w:val="834"/>
        </w:trPr>
        <w:tc>
          <w:tcPr>
            <w:tcW w:w="3686" w:type="dxa"/>
          </w:tcPr>
          <w:p w14:paraId="74F358F1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Resilience/</w:t>
            </w:r>
          </w:p>
          <w:p w14:paraId="36A808DE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Protective factors</w:t>
            </w:r>
          </w:p>
        </w:tc>
        <w:tc>
          <w:tcPr>
            <w:tcW w:w="6662" w:type="dxa"/>
          </w:tcPr>
          <w:p w14:paraId="59DCC400" w14:textId="77777777" w:rsidR="00FC5736" w:rsidRDefault="00FC5736">
            <w:pPr>
              <w:rPr>
                <w:sz w:val="32"/>
                <w:szCs w:val="32"/>
              </w:rPr>
            </w:pPr>
          </w:p>
          <w:p w14:paraId="1EC71AE4" w14:textId="77777777" w:rsidR="00701500" w:rsidRDefault="00701500">
            <w:pPr>
              <w:rPr>
                <w:sz w:val="32"/>
                <w:szCs w:val="32"/>
              </w:rPr>
            </w:pPr>
          </w:p>
          <w:p w14:paraId="0119952C" w14:textId="77777777" w:rsidR="00701500" w:rsidRDefault="00701500">
            <w:pPr>
              <w:rPr>
                <w:sz w:val="32"/>
                <w:szCs w:val="32"/>
              </w:rPr>
            </w:pPr>
          </w:p>
          <w:p w14:paraId="45BE526B" w14:textId="77777777" w:rsidR="00701500" w:rsidRDefault="00701500">
            <w:pPr>
              <w:rPr>
                <w:sz w:val="32"/>
                <w:szCs w:val="32"/>
              </w:rPr>
            </w:pPr>
          </w:p>
          <w:p w14:paraId="6768F51A" w14:textId="37EACCC4" w:rsidR="00701500" w:rsidRPr="00701500" w:rsidRDefault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43A4206F" w14:textId="77777777" w:rsidTr="00701500">
        <w:trPr>
          <w:trHeight w:val="704"/>
        </w:trPr>
        <w:tc>
          <w:tcPr>
            <w:tcW w:w="3686" w:type="dxa"/>
          </w:tcPr>
          <w:p w14:paraId="6987F762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Other relevant information</w:t>
            </w:r>
          </w:p>
          <w:p w14:paraId="202A5501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(please include suicidal ideation, self-harm or any Child Protection concerns</w:t>
            </w:r>
          </w:p>
        </w:tc>
        <w:tc>
          <w:tcPr>
            <w:tcW w:w="6662" w:type="dxa"/>
          </w:tcPr>
          <w:p w14:paraId="398A9A58" w14:textId="77777777" w:rsidR="00FC5736" w:rsidRDefault="00FC5736">
            <w:pPr>
              <w:rPr>
                <w:sz w:val="32"/>
                <w:szCs w:val="32"/>
              </w:rPr>
            </w:pPr>
          </w:p>
          <w:p w14:paraId="130BB825" w14:textId="516984B3" w:rsidR="00701500" w:rsidRPr="00701500" w:rsidRDefault="00701500" w:rsidP="00701500">
            <w:pPr>
              <w:rPr>
                <w:sz w:val="32"/>
                <w:szCs w:val="32"/>
              </w:rPr>
            </w:pPr>
          </w:p>
        </w:tc>
      </w:tr>
      <w:tr w:rsidR="00FC5736" w:rsidRPr="00701500" w14:paraId="64D60FF0" w14:textId="77777777" w:rsidTr="00701500">
        <w:trPr>
          <w:trHeight w:val="983"/>
        </w:trPr>
        <w:tc>
          <w:tcPr>
            <w:tcW w:w="3686" w:type="dxa"/>
          </w:tcPr>
          <w:p w14:paraId="0A7D169F" w14:textId="77777777" w:rsidR="00FC5736" w:rsidRPr="00701500" w:rsidRDefault="00FC5736">
            <w:pPr>
              <w:rPr>
                <w:b/>
                <w:bCs/>
                <w:sz w:val="32"/>
                <w:szCs w:val="32"/>
              </w:rPr>
            </w:pPr>
            <w:r w:rsidRPr="00701500">
              <w:rPr>
                <w:b/>
                <w:bCs/>
                <w:sz w:val="32"/>
                <w:szCs w:val="32"/>
              </w:rPr>
              <w:t>Date of referral</w:t>
            </w:r>
            <w:r w:rsidR="000347DC" w:rsidRPr="00701500">
              <w:rPr>
                <w:b/>
                <w:bCs/>
                <w:sz w:val="32"/>
                <w:szCs w:val="32"/>
              </w:rPr>
              <w:t xml:space="preserve"> and referrers name and relationship to the child</w:t>
            </w:r>
          </w:p>
        </w:tc>
        <w:tc>
          <w:tcPr>
            <w:tcW w:w="6662" w:type="dxa"/>
          </w:tcPr>
          <w:p w14:paraId="7BD9927F" w14:textId="77777777" w:rsidR="00FC5736" w:rsidRPr="00701500" w:rsidRDefault="00FC5736">
            <w:pPr>
              <w:rPr>
                <w:sz w:val="32"/>
                <w:szCs w:val="32"/>
              </w:rPr>
            </w:pPr>
          </w:p>
        </w:tc>
      </w:tr>
    </w:tbl>
    <w:p w14:paraId="40307B0A" w14:textId="77777777" w:rsidR="00701500" w:rsidRDefault="00701500">
      <w:pPr>
        <w:rPr>
          <w:sz w:val="32"/>
          <w:szCs w:val="32"/>
        </w:rPr>
      </w:pPr>
    </w:p>
    <w:p w14:paraId="25AD72A3" w14:textId="77777777" w:rsidR="00701500" w:rsidRDefault="00701500">
      <w:pPr>
        <w:rPr>
          <w:sz w:val="32"/>
          <w:szCs w:val="32"/>
        </w:rPr>
      </w:pPr>
    </w:p>
    <w:p w14:paraId="073CB231" w14:textId="47947731" w:rsidR="00701500" w:rsidRDefault="00701500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0347DC" w:rsidRPr="00701500">
        <w:rPr>
          <w:sz w:val="32"/>
          <w:szCs w:val="32"/>
        </w:rPr>
        <w:t>confirm I have obtained consent from the parent/carer of this child to share this information</w:t>
      </w:r>
    </w:p>
    <w:p w14:paraId="4CB34FF4" w14:textId="77777777" w:rsidR="00113019" w:rsidRDefault="000347DC">
      <w:pPr>
        <w:rPr>
          <w:sz w:val="32"/>
          <w:szCs w:val="32"/>
        </w:rPr>
      </w:pPr>
      <w:r w:rsidRPr="00701500">
        <w:rPr>
          <w:sz w:val="32"/>
          <w:szCs w:val="32"/>
        </w:rPr>
        <w:t xml:space="preserve">. ………………………………………… (signature) </w:t>
      </w:r>
    </w:p>
    <w:p w14:paraId="4320F2B4" w14:textId="160F2247" w:rsidR="000347DC" w:rsidRPr="00701500" w:rsidRDefault="000347DC">
      <w:pPr>
        <w:rPr>
          <w:sz w:val="32"/>
          <w:szCs w:val="32"/>
        </w:rPr>
      </w:pPr>
      <w:r w:rsidRPr="00701500">
        <w:rPr>
          <w:sz w:val="32"/>
          <w:szCs w:val="32"/>
        </w:rPr>
        <w:t>Date: ……………………………….</w:t>
      </w:r>
    </w:p>
    <w:sectPr w:rsidR="000347DC" w:rsidRPr="007015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8873" w14:textId="77777777" w:rsidR="00F74DB4" w:rsidRDefault="00F74DB4" w:rsidP="00701500">
      <w:pPr>
        <w:spacing w:after="0" w:line="240" w:lineRule="auto"/>
      </w:pPr>
      <w:r>
        <w:separator/>
      </w:r>
    </w:p>
  </w:endnote>
  <w:endnote w:type="continuationSeparator" w:id="0">
    <w:p w14:paraId="438E51E2" w14:textId="77777777" w:rsidR="00F74DB4" w:rsidRDefault="00F74DB4" w:rsidP="0070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B788" w14:textId="77777777" w:rsidR="00F74DB4" w:rsidRDefault="00F74DB4" w:rsidP="00701500">
      <w:pPr>
        <w:spacing w:after="0" w:line="240" w:lineRule="auto"/>
      </w:pPr>
      <w:r>
        <w:separator/>
      </w:r>
    </w:p>
  </w:footnote>
  <w:footnote w:type="continuationSeparator" w:id="0">
    <w:p w14:paraId="11019B97" w14:textId="77777777" w:rsidR="00F74DB4" w:rsidRDefault="00F74DB4" w:rsidP="0070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D83" w14:textId="053D4D28" w:rsidR="00701500" w:rsidRDefault="00701500">
    <w:pPr>
      <w:pStyle w:val="Header"/>
    </w:pPr>
    <w:r>
      <w:rPr>
        <w:noProof/>
      </w:rPr>
      <w:drawing>
        <wp:inline distT="0" distB="0" distL="0" distR="0" wp14:anchorId="1BC5BD4B" wp14:editId="082C2019">
          <wp:extent cx="5781675" cy="1309688"/>
          <wp:effectExtent l="0" t="0" r="0" b="508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905" cy="131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36"/>
    <w:rsid w:val="000347DC"/>
    <w:rsid w:val="00113019"/>
    <w:rsid w:val="001144BA"/>
    <w:rsid w:val="00701500"/>
    <w:rsid w:val="008B73D1"/>
    <w:rsid w:val="00F74DB4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D144"/>
  <w15:chartTrackingRefBased/>
  <w15:docId w15:val="{555D84ED-D661-49F9-8E48-EA8004EB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00"/>
  </w:style>
  <w:style w:type="paragraph" w:styleId="Footer">
    <w:name w:val="footer"/>
    <w:basedOn w:val="Normal"/>
    <w:link w:val="FooterChar"/>
    <w:uiPriority w:val="99"/>
    <w:unhideWhenUsed/>
    <w:rsid w:val="00701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Byrne</dc:creator>
  <cp:keywords/>
  <dc:description/>
  <cp:lastModifiedBy>hannah byrne</cp:lastModifiedBy>
  <cp:revision>4</cp:revision>
  <dcterms:created xsi:type="dcterms:W3CDTF">2021-05-20T09:19:00Z</dcterms:created>
  <dcterms:modified xsi:type="dcterms:W3CDTF">2021-11-24T09:31:00Z</dcterms:modified>
</cp:coreProperties>
</file>